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1" w:rsidRDefault="00912651" w:rsidP="00912651">
      <w:pPr>
        <w:jc w:val="center"/>
      </w:pPr>
      <w:r w:rsidRPr="00261351">
        <w:rPr>
          <w:noProof/>
          <w:sz w:val="40"/>
          <w:szCs w:val="40"/>
          <w:lang w:eastAsia="sk-SK"/>
        </w:rPr>
        <w:drawing>
          <wp:inline distT="0" distB="0" distL="0" distR="0" wp14:anchorId="7821506A" wp14:editId="3116E586">
            <wp:extent cx="1378585" cy="1424940"/>
            <wp:effectExtent l="0" t="0" r="0" b="3810"/>
            <wp:docPr id="1" name="Obrázok 1" descr="HP-KVESTOR-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HP-KVESTOR-S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33" b="20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651" w:rsidRPr="003413F8" w:rsidRDefault="003413F8" w:rsidP="00912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Výsledok obchodnej  verejnej </w:t>
      </w:r>
      <w:r w:rsidR="00912651" w:rsidRPr="003413F8">
        <w:rPr>
          <w:rFonts w:ascii="Times New Roman" w:hAnsi="Times New Roman" w:cs="Times New Roman"/>
          <w:b/>
          <w:sz w:val="24"/>
          <w:szCs w:val="24"/>
        </w:rPr>
        <w:t xml:space="preserve"> súťaž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12651" w:rsidRPr="003413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3F8" w:rsidRDefault="003413F8" w:rsidP="00912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Predaj nákladného automobilu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Iveco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Trakker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190E38W, autobusu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Isuzu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Turquise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 špeciálneho prívesu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Huffermann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HAR 20.67</w:t>
      </w:r>
    </w:p>
    <w:p w:rsidR="003413F8" w:rsidRDefault="003413F8" w:rsidP="00912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ktorá bola zverejnená  na stránke  auto.bazos.sk a na web stránke TUZVO</w:t>
      </w:r>
    </w:p>
    <w:p w:rsidR="003413F8" w:rsidRDefault="003413F8" w:rsidP="009126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3F8" w:rsidRDefault="003413F8" w:rsidP="003413F8">
      <w:pPr>
        <w:jc w:val="both"/>
        <w:rPr>
          <w:rFonts w:ascii="Times New Roman" w:hAnsi="Times New Roman" w:cs="Times New Roman"/>
          <w:sz w:val="24"/>
          <w:szCs w:val="24"/>
        </w:rPr>
      </w:pPr>
      <w:r w:rsidRPr="003413F8">
        <w:rPr>
          <w:rFonts w:ascii="Times New Roman" w:hAnsi="Times New Roman" w:cs="Times New Roman"/>
          <w:sz w:val="24"/>
          <w:szCs w:val="24"/>
        </w:rPr>
        <w:t>Predložené súťažné návrhy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38F9" w:rsidRDefault="00641130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BETEP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F238F9">
        <w:rPr>
          <w:rFonts w:ascii="Times New Roman" w:hAnsi="Times New Roman" w:cs="Times New Roman"/>
          <w:sz w:val="24"/>
          <w:szCs w:val="24"/>
        </w:rPr>
        <w:tab/>
        <w:t xml:space="preserve">autobus </w:t>
      </w:r>
      <w:proofErr w:type="spellStart"/>
      <w:r w:rsidR="00F238F9">
        <w:rPr>
          <w:rFonts w:ascii="Times New Roman" w:hAnsi="Times New Roman" w:cs="Times New Roman"/>
          <w:sz w:val="24"/>
          <w:szCs w:val="24"/>
        </w:rPr>
        <w:t>Isuzu</w:t>
      </w:r>
      <w:proofErr w:type="spellEnd"/>
      <w:r w:rsidR="00F2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8F9">
        <w:rPr>
          <w:rFonts w:ascii="Times New Roman" w:hAnsi="Times New Roman" w:cs="Times New Roman"/>
          <w:sz w:val="24"/>
          <w:szCs w:val="24"/>
        </w:rPr>
        <w:t>Turquise</w:t>
      </w:r>
      <w:proofErr w:type="spellEnd"/>
      <w:r w:rsidR="00F238F9">
        <w:rPr>
          <w:rFonts w:ascii="Times New Roman" w:hAnsi="Times New Roman" w:cs="Times New Roman"/>
          <w:sz w:val="24"/>
          <w:szCs w:val="24"/>
        </w:rPr>
        <w:tab/>
        <w:t>8.050,- € s DPH</w:t>
      </w:r>
    </w:p>
    <w:p w:rsidR="00F238F9" w:rsidRDefault="00F238F9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Rober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Knapec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autobus </w:t>
      </w:r>
      <w:proofErr w:type="spellStart"/>
      <w:r>
        <w:rPr>
          <w:rFonts w:ascii="Times New Roman" w:hAnsi="Times New Roman" w:cs="Times New Roman"/>
          <w:sz w:val="24"/>
          <w:szCs w:val="24"/>
        </w:rPr>
        <w:t>Isuzu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Turquise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2.500,- € s DPH</w:t>
      </w:r>
    </w:p>
    <w:p w:rsidR="00F238F9" w:rsidRDefault="00F238F9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Top </w:t>
      </w:r>
      <w:proofErr w:type="spellStart"/>
      <w:r>
        <w:rPr>
          <w:rFonts w:ascii="Times New Roman" w:hAnsi="Times New Roman" w:cs="Times New Roman"/>
          <w:sz w:val="24"/>
          <w:szCs w:val="24"/>
        </w:rPr>
        <w:t>truck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</w:t>
      </w:r>
      <w:r>
        <w:rPr>
          <w:rFonts w:ascii="Times New Roman" w:hAnsi="Times New Roman" w:cs="Times New Roman"/>
          <w:sz w:val="24"/>
          <w:szCs w:val="24"/>
        </w:rPr>
        <w:tab/>
        <w:t xml:space="preserve">autobus </w:t>
      </w:r>
      <w:proofErr w:type="spellStart"/>
      <w:r>
        <w:rPr>
          <w:rFonts w:ascii="Times New Roman" w:hAnsi="Times New Roman" w:cs="Times New Roman"/>
          <w:sz w:val="24"/>
          <w:szCs w:val="24"/>
        </w:rPr>
        <w:t>Isuzu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Turquise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8.</w:t>
      </w:r>
      <w:r w:rsidR="00C9160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0,- € bez DPH</w:t>
      </w:r>
    </w:p>
    <w:p w:rsidR="00F238F9" w:rsidRDefault="00641130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Lorry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38F9">
        <w:rPr>
          <w:rFonts w:ascii="Times New Roman" w:hAnsi="Times New Roman" w:cs="Times New Roman"/>
          <w:sz w:val="24"/>
          <w:szCs w:val="24"/>
        </w:rPr>
        <w:tab/>
        <w:t xml:space="preserve">automobil </w:t>
      </w:r>
      <w:proofErr w:type="spellStart"/>
      <w:r w:rsidR="00F238F9">
        <w:rPr>
          <w:rFonts w:ascii="Times New Roman" w:hAnsi="Times New Roman" w:cs="Times New Roman"/>
          <w:sz w:val="24"/>
          <w:szCs w:val="24"/>
        </w:rPr>
        <w:t>Iveco</w:t>
      </w:r>
      <w:proofErr w:type="spellEnd"/>
      <w:r w:rsidR="00F23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8F9">
        <w:rPr>
          <w:rFonts w:ascii="Times New Roman" w:hAnsi="Times New Roman" w:cs="Times New Roman"/>
          <w:sz w:val="24"/>
          <w:szCs w:val="24"/>
        </w:rPr>
        <w:t>Trakker</w:t>
      </w:r>
      <w:proofErr w:type="spellEnd"/>
      <w:r w:rsidR="00F238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="00EF46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560,- </w:t>
      </w:r>
      <w:r w:rsidR="00EF46F8"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>s DPH</w:t>
      </w:r>
    </w:p>
    <w:p w:rsidR="00641130" w:rsidRDefault="00641130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Miloš </w:t>
      </w:r>
      <w:proofErr w:type="spellStart"/>
      <w:r>
        <w:rPr>
          <w:rFonts w:ascii="Times New Roman" w:hAnsi="Times New Roman" w:cs="Times New Roman"/>
          <w:sz w:val="24"/>
          <w:szCs w:val="24"/>
        </w:rPr>
        <w:t>Dubiňák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autobus </w:t>
      </w:r>
      <w:proofErr w:type="spellStart"/>
      <w:r>
        <w:rPr>
          <w:rFonts w:ascii="Times New Roman" w:hAnsi="Times New Roman" w:cs="Times New Roman"/>
          <w:sz w:val="24"/>
          <w:szCs w:val="24"/>
        </w:rPr>
        <w:t>Isuzu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Turquise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5.000,- € s DPH</w:t>
      </w:r>
    </w:p>
    <w:p w:rsidR="00641130" w:rsidRDefault="00641130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Ján Minarovič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Minarovič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autobus </w:t>
      </w:r>
      <w:proofErr w:type="spellStart"/>
      <w:r>
        <w:rPr>
          <w:rFonts w:ascii="Times New Roman" w:hAnsi="Times New Roman" w:cs="Times New Roman"/>
          <w:sz w:val="24"/>
          <w:szCs w:val="24"/>
        </w:rPr>
        <w:t>Isuzu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Turquise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8.050,- € s DPH</w:t>
      </w:r>
    </w:p>
    <w:p w:rsidR="00641130" w:rsidRDefault="00641130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Gábor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autobus </w:t>
      </w:r>
      <w:proofErr w:type="spellStart"/>
      <w:r>
        <w:rPr>
          <w:rFonts w:ascii="Times New Roman" w:hAnsi="Times New Roman" w:cs="Times New Roman"/>
          <w:sz w:val="24"/>
          <w:szCs w:val="24"/>
        </w:rPr>
        <w:t>Isuzu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Turquise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10.000,- € s DPH</w:t>
      </w:r>
    </w:p>
    <w:p w:rsidR="00641130" w:rsidRDefault="00641130" w:rsidP="00641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Jindřich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Matušinec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automobil </w:t>
      </w:r>
      <w:proofErr w:type="spellStart"/>
      <w:r>
        <w:rPr>
          <w:rFonts w:ascii="Times New Roman" w:hAnsi="Times New Roman" w:cs="Times New Roman"/>
          <w:sz w:val="24"/>
          <w:szCs w:val="24"/>
        </w:rPr>
        <w:t>Iveco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Trakker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12.000,- s DPH</w:t>
      </w:r>
    </w:p>
    <w:p w:rsidR="00641130" w:rsidRDefault="00641130" w:rsidP="00641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špeciálny príves </w:t>
      </w:r>
      <w:proofErr w:type="spellStart"/>
      <w:r>
        <w:rPr>
          <w:rFonts w:ascii="Times New Roman" w:hAnsi="Times New Roman" w:cs="Times New Roman"/>
          <w:sz w:val="24"/>
          <w:szCs w:val="24"/>
        </w:rPr>
        <w:t>Hufferman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cenová ponuka neprišla</w:t>
      </w:r>
    </w:p>
    <w:p w:rsidR="00EF46F8" w:rsidRDefault="00EF46F8" w:rsidP="00641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F8" w:rsidRDefault="00EF46F8" w:rsidP="00641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Výsledok obchodnej verejnej súťaže:</w:t>
      </w:r>
    </w:p>
    <w:p w:rsidR="00C91601" w:rsidRDefault="00EF46F8" w:rsidP="00641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kritéria na vyhodnotenie súťaže – najvyššia konečná ponúknutá cena, predložený návrh zodpovedá podmienkam súťaže a navrhovateľom ponúknutá cena nie je nižšia ako cena podľa</w:t>
      </w:r>
      <w:r w:rsidR="00C91601">
        <w:rPr>
          <w:rFonts w:ascii="Times New Roman" w:hAnsi="Times New Roman" w:cs="Times New Roman"/>
          <w:sz w:val="24"/>
          <w:szCs w:val="24"/>
        </w:rPr>
        <w:t xml:space="preserve"> znaleckého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601">
        <w:rPr>
          <w:rFonts w:ascii="Times New Roman" w:hAnsi="Times New Roman" w:cs="Times New Roman"/>
          <w:sz w:val="24"/>
          <w:szCs w:val="24"/>
        </w:rPr>
        <w:t>posudku</w:t>
      </w:r>
      <w:r w:rsidR="00A949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najlepšiu ponuku na predaj nákladného automobilu </w:t>
      </w:r>
      <w:proofErr w:type="spellStart"/>
      <w:r>
        <w:rPr>
          <w:rFonts w:ascii="Times New Roman" w:hAnsi="Times New Roman" w:cs="Times New Roman"/>
          <w:sz w:val="24"/>
          <w:szCs w:val="24"/>
        </w:rPr>
        <w:t>Iveco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Trakker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190E38W predložila </w:t>
      </w:r>
      <w:proofErr w:type="spellStart"/>
      <w:r>
        <w:rPr>
          <w:rFonts w:ascii="Times New Roman" w:hAnsi="Times New Roman" w:cs="Times New Roman"/>
          <w:sz w:val="24"/>
          <w:szCs w:val="24"/>
        </w:rPr>
        <w:t>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 13.560,- EUR s DPH a na predaj autobusu </w:t>
      </w:r>
      <w:proofErr w:type="spellStart"/>
      <w:r>
        <w:rPr>
          <w:rFonts w:ascii="Times New Roman" w:hAnsi="Times New Roman" w:cs="Times New Roman"/>
          <w:sz w:val="24"/>
          <w:szCs w:val="24"/>
        </w:rPr>
        <w:t>Isuzu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Turquise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Gábor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10.000,- EUR s DPH.</w:t>
      </w:r>
    </w:p>
    <w:p w:rsidR="00C91601" w:rsidRDefault="00C91601" w:rsidP="00641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F8" w:rsidRDefault="00A94905" w:rsidP="00641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Zvolene, dňa 25</w:t>
      </w:r>
      <w:bookmarkStart w:id="0" w:name="_GoBack"/>
      <w:bookmarkEnd w:id="0"/>
      <w:r w:rsidR="00C91601">
        <w:rPr>
          <w:rFonts w:ascii="Times New Roman" w:hAnsi="Times New Roman" w:cs="Times New Roman"/>
          <w:sz w:val="24"/>
          <w:szCs w:val="24"/>
        </w:rPr>
        <w:t>.6.2024</w:t>
      </w:r>
      <w:r w:rsidR="00EF4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30" w:rsidRDefault="00641130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F9" w:rsidRDefault="00F238F9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F9" w:rsidRDefault="00F238F9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F9" w:rsidRPr="003413F8" w:rsidRDefault="00F238F9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38F9" w:rsidRPr="0034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6A"/>
    <w:rsid w:val="003413F8"/>
    <w:rsid w:val="00580A6A"/>
    <w:rsid w:val="00641130"/>
    <w:rsid w:val="007C7BBB"/>
    <w:rsid w:val="00912651"/>
    <w:rsid w:val="00A94905"/>
    <w:rsid w:val="00C91601"/>
    <w:rsid w:val="00EF46F8"/>
    <w:rsid w:val="00F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883E"/>
  <w15:chartTrackingRefBased/>
  <w15:docId w15:val="{A07DDC48-7F82-47A7-BA2D-FC5A6BEA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912651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91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Ivan</dc:creator>
  <cp:keywords/>
  <dc:description/>
  <cp:lastModifiedBy>Ľubomír Ivan</cp:lastModifiedBy>
  <cp:revision>5</cp:revision>
  <dcterms:created xsi:type="dcterms:W3CDTF">2024-06-28T10:24:00Z</dcterms:created>
  <dcterms:modified xsi:type="dcterms:W3CDTF">2024-06-30T06:12:00Z</dcterms:modified>
</cp:coreProperties>
</file>